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041B5" w14:textId="77777777" w:rsidR="007E1BDD" w:rsidRDefault="007E1BDD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Item 11</w:t>
      </w:r>
    </w:p>
    <w:p w14:paraId="36D59219" w14:textId="77777777" w:rsidR="00C02075" w:rsidRPr="00C02075" w:rsidRDefault="00C02075">
      <w:pPr>
        <w:rPr>
          <w:rFonts w:ascii="Arial" w:hAnsi="Arial" w:cs="Arial"/>
          <w:b/>
          <w:sz w:val="28"/>
          <w:szCs w:val="24"/>
        </w:rPr>
      </w:pPr>
      <w:r w:rsidRPr="00C02075">
        <w:rPr>
          <w:rFonts w:ascii="Arial" w:hAnsi="Arial" w:cs="Arial"/>
          <w:b/>
          <w:sz w:val="28"/>
          <w:szCs w:val="24"/>
        </w:rPr>
        <w:t>Additional Changes to Committee Appointments</w:t>
      </w:r>
    </w:p>
    <w:p w14:paraId="3A529EA7" w14:textId="77777777" w:rsidR="00C02075" w:rsidRDefault="00C02075">
      <w:pPr>
        <w:rPr>
          <w:rFonts w:ascii="Arial" w:hAnsi="Arial" w:cs="Arial"/>
          <w:sz w:val="24"/>
          <w:szCs w:val="24"/>
        </w:rPr>
      </w:pPr>
    </w:p>
    <w:p w14:paraId="0E9D30C8" w14:textId="77777777" w:rsidR="007E1BDD" w:rsidRPr="00C02075" w:rsidRDefault="007E1B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additional changes to Committee Appointments will be proposed at the meeting:</w:t>
      </w:r>
    </w:p>
    <w:p w14:paraId="3F652067" w14:textId="77777777" w:rsidR="00C02075" w:rsidRPr="00C02075" w:rsidRDefault="00C02075">
      <w:pPr>
        <w:rPr>
          <w:rFonts w:ascii="Arial" w:hAnsi="Arial" w:cs="Arial"/>
          <w:sz w:val="24"/>
          <w:szCs w:val="24"/>
        </w:rPr>
      </w:pPr>
    </w:p>
    <w:p w14:paraId="2598EEA7" w14:textId="77777777" w:rsidR="00C02075" w:rsidRDefault="00C02075" w:rsidP="00C0207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C02075">
        <w:rPr>
          <w:rFonts w:ascii="Arial" w:hAnsi="Arial" w:cs="Arial"/>
          <w:sz w:val="24"/>
          <w:szCs w:val="24"/>
        </w:rPr>
        <w:t xml:space="preserve">Councillor Gareth Watson to replace Councillor </w:t>
      </w:r>
      <w:r w:rsidR="002B01DE">
        <w:rPr>
          <w:rFonts w:ascii="Arial" w:hAnsi="Arial" w:cs="Arial"/>
          <w:sz w:val="24"/>
          <w:szCs w:val="24"/>
        </w:rPr>
        <w:t xml:space="preserve">Cliff </w:t>
      </w:r>
      <w:r w:rsidRPr="00C02075">
        <w:rPr>
          <w:rFonts w:ascii="Arial" w:hAnsi="Arial" w:cs="Arial"/>
          <w:sz w:val="24"/>
          <w:szCs w:val="24"/>
        </w:rPr>
        <w:t>Hughes on the Planning Committee.</w:t>
      </w:r>
    </w:p>
    <w:p w14:paraId="77085155" w14:textId="77777777" w:rsidR="00C02075" w:rsidRPr="00C02075" w:rsidRDefault="00C02075" w:rsidP="00C02075">
      <w:pPr>
        <w:rPr>
          <w:rFonts w:ascii="Arial" w:hAnsi="Arial" w:cs="Arial"/>
          <w:sz w:val="24"/>
          <w:szCs w:val="24"/>
        </w:rPr>
      </w:pPr>
    </w:p>
    <w:p w14:paraId="152533D3" w14:textId="77777777" w:rsidR="00C02075" w:rsidRDefault="00C02075" w:rsidP="00C0207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C02075">
        <w:rPr>
          <w:rFonts w:ascii="Arial" w:hAnsi="Arial" w:cs="Arial"/>
          <w:sz w:val="24"/>
          <w:szCs w:val="24"/>
        </w:rPr>
        <w:t xml:space="preserve">Councillor Cliff Hughes to replace Councillor Gareth Watson on the Licensing and Public </w:t>
      </w:r>
      <w:r w:rsidR="007E1BDD">
        <w:rPr>
          <w:rFonts w:ascii="Arial" w:hAnsi="Arial" w:cs="Arial"/>
          <w:sz w:val="24"/>
          <w:szCs w:val="24"/>
        </w:rPr>
        <w:t>Safety</w:t>
      </w:r>
      <w:r w:rsidRPr="00C02075">
        <w:rPr>
          <w:rFonts w:ascii="Arial" w:hAnsi="Arial" w:cs="Arial"/>
          <w:sz w:val="24"/>
          <w:szCs w:val="24"/>
        </w:rPr>
        <w:t xml:space="preserve"> Committee.</w:t>
      </w:r>
    </w:p>
    <w:p w14:paraId="4F41E890" w14:textId="77777777" w:rsidR="00C02075" w:rsidRPr="00C02075" w:rsidRDefault="00C02075" w:rsidP="00C02075">
      <w:pPr>
        <w:rPr>
          <w:rFonts w:ascii="Arial" w:hAnsi="Arial" w:cs="Arial"/>
          <w:sz w:val="24"/>
          <w:szCs w:val="24"/>
        </w:rPr>
      </w:pPr>
    </w:p>
    <w:p w14:paraId="2E83BE05" w14:textId="77777777" w:rsidR="00C02075" w:rsidRPr="00C02075" w:rsidRDefault="00C02075" w:rsidP="00C0207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C02075">
        <w:rPr>
          <w:rFonts w:ascii="Arial" w:hAnsi="Arial" w:cs="Arial"/>
          <w:sz w:val="24"/>
          <w:szCs w:val="24"/>
        </w:rPr>
        <w:t xml:space="preserve">Councillor Keith Martin to replace Councillor Mick Higgins on the Licensing </w:t>
      </w:r>
      <w:r w:rsidR="007E1BDD">
        <w:rPr>
          <w:rFonts w:ascii="Arial" w:hAnsi="Arial" w:cs="Arial"/>
          <w:sz w:val="24"/>
          <w:szCs w:val="24"/>
        </w:rPr>
        <w:t xml:space="preserve">and Public Safety </w:t>
      </w:r>
      <w:r w:rsidRPr="00C02075">
        <w:rPr>
          <w:rFonts w:ascii="Arial" w:hAnsi="Arial" w:cs="Arial"/>
          <w:sz w:val="24"/>
          <w:szCs w:val="24"/>
        </w:rPr>
        <w:t xml:space="preserve">Committee. </w:t>
      </w:r>
    </w:p>
    <w:p w14:paraId="0F1D9A44" w14:textId="77777777" w:rsidR="00C02075" w:rsidRPr="00C02075" w:rsidRDefault="00C02075">
      <w:pPr>
        <w:rPr>
          <w:rFonts w:ascii="Arial" w:hAnsi="Arial" w:cs="Arial"/>
          <w:sz w:val="24"/>
          <w:szCs w:val="24"/>
        </w:rPr>
      </w:pPr>
    </w:p>
    <w:p w14:paraId="7DB3CB03" w14:textId="77777777" w:rsidR="00C02075" w:rsidRPr="00C02075" w:rsidRDefault="00C02075">
      <w:pPr>
        <w:rPr>
          <w:rFonts w:ascii="Arial" w:hAnsi="Arial" w:cs="Arial"/>
          <w:sz w:val="24"/>
          <w:szCs w:val="24"/>
        </w:rPr>
      </w:pPr>
    </w:p>
    <w:p w14:paraId="758027A6" w14:textId="77777777" w:rsidR="00C02075" w:rsidRPr="00C02075" w:rsidRDefault="00C02075">
      <w:pPr>
        <w:rPr>
          <w:rFonts w:ascii="Arial" w:hAnsi="Arial" w:cs="Arial"/>
          <w:sz w:val="24"/>
          <w:szCs w:val="24"/>
        </w:rPr>
      </w:pPr>
    </w:p>
    <w:p w14:paraId="507E0B5B" w14:textId="77777777" w:rsidR="00C02075" w:rsidRPr="00C02075" w:rsidRDefault="00C02075">
      <w:pPr>
        <w:rPr>
          <w:rFonts w:ascii="Arial" w:hAnsi="Arial" w:cs="Arial"/>
          <w:sz w:val="24"/>
          <w:szCs w:val="24"/>
        </w:rPr>
      </w:pPr>
    </w:p>
    <w:sectPr w:rsidR="00C02075" w:rsidRPr="00C02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7FE9"/>
    <w:multiLevelType w:val="hybridMultilevel"/>
    <w:tmpl w:val="E646D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75"/>
    <w:rsid w:val="002B01DE"/>
    <w:rsid w:val="00422583"/>
    <w:rsid w:val="007E1BDD"/>
    <w:rsid w:val="00C0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601E"/>
  <w15:chartTrackingRefBased/>
  <w15:docId w15:val="{AC37C5AB-0929-4118-9FD3-C64EAD1C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Cranshaw</dc:creator>
  <cp:keywords/>
  <dc:description/>
  <cp:lastModifiedBy>Darren Cranshaw</cp:lastModifiedBy>
  <cp:revision>1</cp:revision>
  <dcterms:created xsi:type="dcterms:W3CDTF">2020-09-30T08:27:00Z</dcterms:created>
  <dcterms:modified xsi:type="dcterms:W3CDTF">2020-09-30T08:48:00Z</dcterms:modified>
</cp:coreProperties>
</file>